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6E6" w:rsidRPr="00F316E6" w:rsidRDefault="00F316E6" w:rsidP="00F316E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93112286"/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F316E6" w:rsidRPr="00F316E6" w:rsidRDefault="00F316E6" w:rsidP="00F316E6">
      <w:pPr>
        <w:pBdr>
          <w:bar w:val="single" w:sz="4" w:color="auto"/>
        </w:pBd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316E6" w:rsidRPr="00F316E6" w:rsidRDefault="00F316E6" w:rsidP="00F316E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 w:rsidRPr="00F316E6">
        <w:rPr>
          <w:rFonts w:ascii="Times New Roman" w:eastAsia="Times New Roman" w:hAnsi="Times New Roman" w:cs="Times New Roman"/>
          <w:b/>
          <w:caps/>
          <w:sz w:val="36"/>
          <w:szCs w:val="36"/>
        </w:rPr>
        <w:t xml:space="preserve">Рабочая ПРОГРАММа  </w:t>
      </w: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316E6">
        <w:rPr>
          <w:rFonts w:ascii="Times New Roman" w:eastAsia="Times New Roman" w:hAnsi="Times New Roman" w:cs="Times New Roman"/>
          <w:b/>
          <w:bCs/>
          <w:sz w:val="36"/>
          <w:szCs w:val="36"/>
        </w:rPr>
        <w:t>УЧЕБНОЙ ПРАКТИКИ УП 0</w:t>
      </w:r>
      <w:r w:rsidR="00E83D15">
        <w:rPr>
          <w:rFonts w:ascii="Times New Roman" w:eastAsia="Times New Roman" w:hAnsi="Times New Roman" w:cs="Times New Roman"/>
          <w:b/>
          <w:bCs/>
          <w:sz w:val="36"/>
          <w:szCs w:val="36"/>
        </w:rPr>
        <w:t>1</w:t>
      </w: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bookmarkStart w:id="1" w:name="_Toc174104412"/>
      <w:bookmarkStart w:id="2" w:name="_Hlk166615591"/>
      <w:r w:rsidRPr="00F316E6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ПМ 0</w:t>
      </w:r>
      <w:r w:rsidR="00E83D15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1</w:t>
      </w:r>
      <w:bookmarkEnd w:id="1"/>
      <w:bookmarkEnd w:id="2"/>
      <w:r w:rsidR="00E83D15" w:rsidRPr="00E83D15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</w:rPr>
        <w:t>Выполнение регламентных работ по поддержанию автотранспортных средств в исправном состоянии</w:t>
      </w: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E83D15" w:rsidRPr="00A21B3C" w:rsidRDefault="00E83D15" w:rsidP="00E83D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 w:rsidRPr="00A21B3C">
        <w:rPr>
          <w:rFonts w:ascii="Times New Roman" w:hAnsi="Times New Roman" w:cs="Times New Roman"/>
          <w:b/>
          <w:sz w:val="28"/>
          <w:szCs w:val="28"/>
        </w:rPr>
        <w:t xml:space="preserve">  профессии: </w:t>
      </w:r>
    </w:p>
    <w:p w:rsidR="00E83D15" w:rsidRPr="00A21B3C" w:rsidRDefault="00E83D15" w:rsidP="00E83D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B3C">
        <w:rPr>
          <w:rFonts w:ascii="Times New Roman" w:hAnsi="Times New Roman" w:cs="Times New Roman"/>
          <w:b/>
          <w:sz w:val="28"/>
          <w:szCs w:val="28"/>
        </w:rPr>
        <w:t>23.01.17  «Мастер по ремонту и обслуживанию автомобилей»</w:t>
      </w:r>
    </w:p>
    <w:p w:rsidR="00F316E6" w:rsidRP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pacing w:after="24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>2025г.</w:t>
      </w: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316E6" w:rsidRPr="00F316E6" w:rsidSect="00713DB6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ayout w:type="fixed"/>
        <w:tblLook w:val="01E0"/>
      </w:tblPr>
      <w:tblGrid>
        <w:gridCol w:w="5954"/>
        <w:gridCol w:w="3889"/>
      </w:tblGrid>
      <w:tr w:rsidR="00F316E6" w:rsidRPr="00F316E6" w:rsidTr="00014D1F">
        <w:trPr>
          <w:trHeight w:val="1097"/>
          <w:jc w:val="right"/>
        </w:trPr>
        <w:tc>
          <w:tcPr>
            <w:tcW w:w="5954" w:type="dxa"/>
          </w:tcPr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Рассмотрена на заседании ЦМК общепрофессиональных дисциплин </w:t>
            </w: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_____ от _____ 2025г. </w:t>
            </w: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 _____________ /</w:t>
            </w:r>
            <w:r w:rsidR="002808E6">
              <w:rPr>
                <w:rFonts w:ascii="Times New Roman" w:eastAsia="Times New Roman" w:hAnsi="Times New Roman" w:cs="Times New Roman"/>
                <w:sz w:val="24"/>
                <w:szCs w:val="24"/>
              </w:rPr>
              <w:t>С.В. Свиридова</w:t>
            </w: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889" w:type="dxa"/>
          </w:tcPr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  <w:r w:rsidR="00540C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УМК</w:t>
            </w:r>
          </w:p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ГБПОУ «КБАДК»</w:t>
            </w:r>
          </w:p>
          <w:p w:rsidR="00F316E6" w:rsidRPr="00F316E6" w:rsidRDefault="00F316E6" w:rsidP="00F316E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С.Ю.Какулина. </w:t>
            </w:r>
          </w:p>
        </w:tc>
      </w:tr>
    </w:tbl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E83D15" w:rsidRDefault="00F316E6" w:rsidP="00E83D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учебнй практики УП 0</w:t>
      </w:r>
      <w:r w:rsidR="00E83D1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E83D15" w:rsidRPr="00E83D15">
        <w:rPr>
          <w:rFonts w:ascii="Times New Roman" w:eastAsia="Times New Roman" w:hAnsi="Times New Roman" w:cs="Times New Roman"/>
          <w:bCs/>
          <w:sz w:val="24"/>
          <w:szCs w:val="24"/>
        </w:rPr>
        <w:t>ПМ 01 «Выполнение регламентных работ по поддержанию автотранспортных средств в исправном состоянии»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составлена </w:t>
      </w:r>
      <w:r w:rsidRPr="00F316E6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(протокол № 2 от 10 января 2023 г.)иутвержденнымидиректоромГБПОУ «КБАДК»  </w:t>
      </w:r>
      <w:r w:rsidR="00E83D15" w:rsidRPr="00E83D15">
        <w:rPr>
          <w:rFonts w:ascii="Times New Roman" w:eastAsia="Times New Roman" w:hAnsi="Times New Roman" w:cs="Times New Roman"/>
          <w:sz w:val="24"/>
          <w:szCs w:val="24"/>
        </w:rPr>
        <w:t>по  профессии: 23.01.17  «Мастер по ремонту и обслуживанию автомобилей»</w:t>
      </w: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Разработчик(и):</w:t>
      </w:r>
    </w:p>
    <w:p w:rsidR="00F316E6" w:rsidRPr="004A008D" w:rsidRDefault="004A008D" w:rsidP="00F316E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Хамгоков Султан Витальевич</w:t>
      </w:r>
      <w:r w:rsidRPr="004A008D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 специальных дисциплин</w:t>
      </w:r>
    </w:p>
    <w:p w:rsidR="00F316E6" w:rsidRPr="00F316E6" w:rsidRDefault="00F316E6" w:rsidP="00F316E6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Рецензент(ы):</w:t>
      </w:r>
    </w:p>
    <w:p w:rsidR="00F316E6" w:rsidRPr="00F316E6" w:rsidRDefault="00F316E6" w:rsidP="00F316E6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316E6" w:rsidRPr="00F316E6" w:rsidRDefault="00F316E6" w:rsidP="00F316E6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316E6" w:rsidRPr="00F316E6" w:rsidSect="00587F2C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/>
      </w:tblPr>
      <w:tblGrid>
        <w:gridCol w:w="8501"/>
        <w:gridCol w:w="1070"/>
      </w:tblGrid>
      <w:tr w:rsidR="00F316E6" w:rsidRPr="00F316E6" w:rsidTr="00014D1F">
        <w:trPr>
          <w:jc w:val="center"/>
        </w:trPr>
        <w:tc>
          <w:tcPr>
            <w:tcW w:w="8501" w:type="dxa"/>
            <w:vAlign w:val="center"/>
          </w:tcPr>
          <w:p w:rsidR="00F316E6" w:rsidRPr="00F316E6" w:rsidRDefault="00F316E6" w:rsidP="00F3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070" w:type="dxa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F316E6" w:rsidRPr="00F316E6" w:rsidTr="00014D1F">
        <w:trPr>
          <w:jc w:val="center"/>
        </w:trPr>
        <w:tc>
          <w:tcPr>
            <w:tcW w:w="8501" w:type="dxa"/>
            <w:vAlign w:val="center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1.ПАСПОРТ РАБОЧЕЙ ПРОГРАММЫ УЧЕБНОЙ ПРАКТИКИ………………</w:t>
            </w:r>
          </w:p>
        </w:tc>
        <w:tc>
          <w:tcPr>
            <w:tcW w:w="1070" w:type="dxa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16E6" w:rsidRPr="00F316E6" w:rsidTr="00014D1F">
        <w:trPr>
          <w:jc w:val="center"/>
        </w:trPr>
        <w:tc>
          <w:tcPr>
            <w:tcW w:w="8501" w:type="dxa"/>
            <w:vAlign w:val="center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2.РЕЗУЛЬТАТЫ ОСВОЕНИЯ ПРОГРАММЫ УЧЕБНОЙ ПРАКТИКИ…………</w:t>
            </w:r>
          </w:p>
        </w:tc>
        <w:tc>
          <w:tcPr>
            <w:tcW w:w="1070" w:type="dxa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16E6" w:rsidRPr="00F316E6" w:rsidTr="00014D1F">
        <w:trPr>
          <w:trHeight w:val="251"/>
          <w:jc w:val="center"/>
        </w:trPr>
        <w:tc>
          <w:tcPr>
            <w:tcW w:w="8501" w:type="dxa"/>
            <w:vAlign w:val="center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СОДЕРЖАНИЕ </w:t>
            </w:r>
            <w:r w:rsidRPr="00F316E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ПРАКТИКИ………………………………………..</w:t>
            </w:r>
          </w:p>
        </w:tc>
        <w:tc>
          <w:tcPr>
            <w:tcW w:w="1070" w:type="dxa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16E6" w:rsidRPr="00F316E6" w:rsidTr="00014D1F">
        <w:trPr>
          <w:jc w:val="center"/>
        </w:trPr>
        <w:tc>
          <w:tcPr>
            <w:tcW w:w="8501" w:type="dxa"/>
            <w:vAlign w:val="center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МАТЕРИАЛЬНО-ТЕХНИЧЕСКОЕ ОБЕСПЕЧЕНИЕ ПРАКТИКИ……………</w:t>
            </w:r>
          </w:p>
        </w:tc>
        <w:tc>
          <w:tcPr>
            <w:tcW w:w="1070" w:type="dxa"/>
          </w:tcPr>
          <w:p w:rsidR="00F316E6" w:rsidRPr="00F316E6" w:rsidRDefault="00F316E6" w:rsidP="00F316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31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316E6" w:rsidRPr="00F316E6" w:rsidSect="00587F2C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p w:rsidR="00F316E6" w:rsidRPr="00F316E6" w:rsidRDefault="00F316E6" w:rsidP="00F316E6">
      <w:pPr>
        <w:keepNext/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1.ПАСПОРТ РАБОЧЕЙ ПРОГРАММЫ </w:t>
      </w:r>
      <w:r w:rsidR="005D30C4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 xml:space="preserve">1.1 Область применения программы </w:t>
      </w:r>
    </w:p>
    <w:p w:rsidR="00F316E6" w:rsidRPr="00F316E6" w:rsidRDefault="00F316E6" w:rsidP="00F316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Рабочая  программа учебной  практики УП 0</w:t>
      </w:r>
      <w:r w:rsidR="00E83D15">
        <w:rPr>
          <w:rFonts w:ascii="Times New Roman" w:eastAsia="Times New Roman" w:hAnsi="Times New Roman" w:cs="Times New Roman"/>
          <w:sz w:val="24"/>
          <w:szCs w:val="24"/>
        </w:rPr>
        <w:t>1</w:t>
      </w:r>
      <w:r w:rsidR="001A6591" w:rsidRPr="00F316E6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1A6591" w:rsidRPr="00E83D15">
        <w:rPr>
          <w:rFonts w:ascii="Times New Roman" w:eastAsia="Times New Roman" w:hAnsi="Times New Roman" w:cs="Times New Roman"/>
          <w:bCs/>
          <w:sz w:val="24"/>
          <w:szCs w:val="24"/>
        </w:rPr>
        <w:t>ПМ 01 «Выполнение регламентных работ по поддержанию автотранспортных средств в исправном состоянии»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является частью </w:t>
      </w:r>
      <w:r w:rsidR="00E83D15">
        <w:rPr>
          <w:rFonts w:ascii="Times New Roman" w:hAnsi="Times New Roman" w:cs="Times New Roman"/>
          <w:sz w:val="24"/>
          <w:szCs w:val="24"/>
        </w:rPr>
        <w:t xml:space="preserve">ППКРС </w:t>
      </w:r>
      <w:r w:rsidR="00E83D15">
        <w:rPr>
          <w:rFonts w:ascii="Times New Roman" w:hAnsi="Times New Roman" w:cs="Times New Roman"/>
        </w:rPr>
        <w:t>в соответствии с Федеральным государственным образовательным стандартом профессии… 23.01.17  «Мастер по ремонту и обслуживанию автомобилей» (</w:t>
      </w:r>
      <w:r w:rsidR="00E83D15">
        <w:rPr>
          <w:rFonts w:ascii="Times New Roman" w:eastAsia="Times New Roman" w:hAnsi="Times New Roman" w:cs="Times New Roman"/>
        </w:rPr>
        <w:t xml:space="preserve">утв. </w:t>
      </w:r>
      <w:hyperlink r:id="rId11" w:anchor="0" w:history="1">
        <w:r w:rsidR="00E83D15">
          <w:rPr>
            <w:rStyle w:val="a9"/>
            <w:rFonts w:ascii="Times New Roman" w:eastAsia="Times New Roman" w:hAnsi="Times New Roman" w:cs="Times New Roman"/>
            <w:bCs/>
            <w:color w:val="0000FF"/>
          </w:rPr>
          <w:t>Приказ</w:t>
        </w:r>
      </w:hyperlink>
      <w:r w:rsidR="00E83D15">
        <w:rPr>
          <w:rFonts w:ascii="Times New Roman" w:eastAsia="Times New Roman" w:hAnsi="Times New Roman" w:cs="Times New Roman"/>
        </w:rPr>
        <w:t>ом</w:t>
      </w:r>
      <w:r w:rsidR="00E83D15">
        <w:rPr>
          <w:rFonts w:ascii="Times New Roman" w:eastAsia="Times New Roman" w:hAnsi="Times New Roman" w:cs="Times New Roman"/>
          <w:bCs/>
        </w:rPr>
        <w:t>Минпросвещения России от 16.08.2024 № 580.</w:t>
      </w:r>
      <w:r w:rsidR="00E83D15">
        <w:rPr>
          <w:rFonts w:ascii="Times New Roman" w:eastAsia="Times New Roman" w:hAnsi="Times New Roman" w:cs="Times New Roman"/>
        </w:rPr>
        <w:t>)</w:t>
      </w:r>
      <w:r w:rsidR="00E83D15">
        <w:rPr>
          <w:rFonts w:ascii="Times New Roman" w:eastAsia="Times New Roman" w:hAnsi="Times New Roman" w:cs="Times New Roman"/>
          <w:bCs/>
        </w:rPr>
        <w:t xml:space="preserve"> (Зарегистрировано в Минюсте России 17 сентября 2024 г. № 79490) </w:t>
      </w:r>
      <w:r w:rsidR="00E83D15">
        <w:rPr>
          <w:rFonts w:ascii="Times New Roman" w:hAnsi="Times New Roman" w:cs="Times New Roman"/>
        </w:rPr>
        <w:t>в части освоения основного вида профессиональной деятельности (ВПД):</w:t>
      </w:r>
      <w:r w:rsidR="00E83D15">
        <w:rPr>
          <w:rFonts w:ascii="Times New Roman" w:hAnsi="Times New Roman" w:cs="Times New Roman"/>
          <w:sz w:val="24"/>
          <w:szCs w:val="24"/>
        </w:rPr>
        <w:t xml:space="preserve"> «</w:t>
      </w:r>
      <w:r w:rsidR="00E83D15">
        <w:rPr>
          <w:rFonts w:ascii="Times New Roman" w:hAnsi="Times New Roman" w:cs="Times New Roman"/>
          <w:bCs/>
          <w:spacing w:val="-1"/>
        </w:rPr>
        <w:t>Выполнение регламентных работ по поддержанию автотранспортных средств в исправном состоянии</w:t>
      </w:r>
      <w:r w:rsidR="00E83D15">
        <w:rPr>
          <w:rFonts w:ascii="Times New Roman" w:hAnsi="Times New Roman" w:cs="Times New Roman"/>
        </w:rPr>
        <w:t>»</w:t>
      </w:r>
      <w:r w:rsidR="00E83D15">
        <w:rPr>
          <w:rFonts w:ascii="Times New Roman" w:hAnsi="Times New Roman" w:cs="Times New Roman"/>
          <w:sz w:val="24"/>
          <w:szCs w:val="24"/>
        </w:rPr>
        <w:t xml:space="preserve"> и соответствующих общих (ОК) и профессиональных компетенций (ПК)</w:t>
      </w:r>
    </w:p>
    <w:p w:rsidR="00F316E6" w:rsidRDefault="00F316E6" w:rsidP="00F316E6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1.1.1. Перечень общих компетенций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8221"/>
      </w:tblGrid>
      <w:tr w:rsidR="00E83D15" w:rsidRPr="00A21B3C" w:rsidTr="000950D7">
        <w:tc>
          <w:tcPr>
            <w:tcW w:w="1418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1" w:type="dxa"/>
          </w:tcPr>
          <w:p w:rsidR="00E83D15" w:rsidRPr="00A21B3C" w:rsidRDefault="00E83D15" w:rsidP="000950D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E83D15" w:rsidRPr="00A21B3C" w:rsidTr="000950D7">
        <w:trPr>
          <w:trHeight w:val="327"/>
        </w:trPr>
        <w:tc>
          <w:tcPr>
            <w:tcW w:w="1418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01.</w:t>
            </w:r>
          </w:p>
        </w:tc>
        <w:tc>
          <w:tcPr>
            <w:tcW w:w="8221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83D15" w:rsidRPr="00A21B3C" w:rsidTr="000950D7">
        <w:tc>
          <w:tcPr>
            <w:tcW w:w="1418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02.</w:t>
            </w:r>
          </w:p>
        </w:tc>
        <w:tc>
          <w:tcPr>
            <w:tcW w:w="8221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E83D15" w:rsidRPr="00A21B3C" w:rsidTr="000950D7">
        <w:tc>
          <w:tcPr>
            <w:tcW w:w="1418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03.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D15" w:rsidRPr="00A21B3C" w:rsidRDefault="00E83D15" w:rsidP="000950D7">
            <w:pPr>
              <w:suppressAutoHyphens/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E83D15" w:rsidRPr="00A21B3C" w:rsidTr="000950D7">
        <w:tc>
          <w:tcPr>
            <w:tcW w:w="1418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04.</w:t>
            </w:r>
          </w:p>
        </w:tc>
        <w:tc>
          <w:tcPr>
            <w:tcW w:w="8221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E83D15" w:rsidRPr="00A21B3C" w:rsidTr="000950D7">
        <w:tc>
          <w:tcPr>
            <w:tcW w:w="1418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ОК 09.</w:t>
            </w:r>
          </w:p>
        </w:tc>
        <w:tc>
          <w:tcPr>
            <w:tcW w:w="8221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 w:rsidRPr="00A21B3C">
              <w:rPr>
                <w:rFonts w:ascii="Times New Roman" w:eastAsia="Segoe UI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E83D15" w:rsidRDefault="00E83D15" w:rsidP="00F316E6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1.1.2. Перечень профессиональных компетенций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8221"/>
      </w:tblGrid>
      <w:tr w:rsidR="00E83D15" w:rsidRPr="00A21B3C" w:rsidTr="000950D7">
        <w:tc>
          <w:tcPr>
            <w:tcW w:w="1418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1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83D15" w:rsidRPr="00A21B3C" w:rsidTr="000950D7">
        <w:tc>
          <w:tcPr>
            <w:tcW w:w="1418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ВД 1</w:t>
            </w:r>
          </w:p>
        </w:tc>
        <w:tc>
          <w:tcPr>
            <w:tcW w:w="8221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Выполнение регламентных работ по поддержанию автотранспортных средств в исправном состоянии</w:t>
            </w:r>
          </w:p>
        </w:tc>
      </w:tr>
      <w:tr w:rsidR="00E83D15" w:rsidRPr="00A21B3C" w:rsidTr="000950D7">
        <w:tc>
          <w:tcPr>
            <w:tcW w:w="1418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ПК 1.1.</w:t>
            </w:r>
          </w:p>
        </w:tc>
        <w:tc>
          <w:tcPr>
            <w:tcW w:w="8221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Проводить предпродажную подготовку автотранспортных средств в процессе оказания услуг по продаже автотранспортных средств потребителям</w:t>
            </w:r>
          </w:p>
        </w:tc>
      </w:tr>
      <w:tr w:rsidR="00E83D15" w:rsidRPr="00A21B3C" w:rsidTr="000950D7">
        <w:tc>
          <w:tcPr>
            <w:tcW w:w="1418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b/>
                <w:sz w:val="24"/>
                <w:szCs w:val="24"/>
              </w:rPr>
              <w:t>ПК 1.2.</w:t>
            </w:r>
          </w:p>
        </w:tc>
        <w:tc>
          <w:tcPr>
            <w:tcW w:w="8221" w:type="dxa"/>
          </w:tcPr>
          <w:p w:rsidR="00E83D15" w:rsidRPr="00A21B3C" w:rsidRDefault="00E83D15" w:rsidP="000950D7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Осуществлять техническое обслуживание автотранспортных средств</w:t>
            </w:r>
          </w:p>
        </w:tc>
      </w:tr>
    </w:tbl>
    <w:p w:rsidR="00E83D15" w:rsidRDefault="00E83D15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F316E6" w:rsidRPr="00F316E6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6E6" w:rsidRP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1.1.3. 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Требования к результатам освоения учебной практики,</w:t>
      </w:r>
    </w:p>
    <w:p w:rsid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прохождения </w:t>
      </w:r>
      <w:r w:rsidR="00614343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практики </w:t>
      </w:r>
      <w:r w:rsidR="0061434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П 0</w:t>
      </w:r>
      <w:r w:rsidR="00E83D1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в рамках профессионального модуля </w:t>
      </w:r>
      <w:r w:rsidR="001A6591">
        <w:rPr>
          <w:rFonts w:ascii="Times New Roman" w:eastAsia="Times New Roman" w:hAnsi="Times New Roman" w:cs="Times New Roman"/>
          <w:bCs/>
          <w:sz w:val="24"/>
          <w:szCs w:val="24"/>
        </w:rPr>
        <w:t>ПМ 01 «Выполнение регламентных работ по поддержанию автотранспортных средств в исправном состоянии»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505"/>
      </w:tblGrid>
      <w:tr w:rsidR="001A6591" w:rsidRPr="00A21B3C" w:rsidTr="001A6591">
        <w:trPr>
          <w:trHeight w:val="267"/>
        </w:trPr>
        <w:tc>
          <w:tcPr>
            <w:tcW w:w="1242" w:type="dxa"/>
          </w:tcPr>
          <w:p w:rsidR="001A6591" w:rsidRPr="00A21B3C" w:rsidRDefault="001A6591" w:rsidP="000950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21B3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Владеть навыками</w:t>
            </w:r>
          </w:p>
        </w:tc>
        <w:tc>
          <w:tcPr>
            <w:tcW w:w="8505" w:type="dxa"/>
          </w:tcPr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 xml:space="preserve"> соответствия автотранспортного средства технической и сопроводительной документации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 xml:space="preserve"> комплектности и работоспособности автотранспортного средства в соответствии с требованиями, установленными заводом-изготовителем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Подготовк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 xml:space="preserve"> автотранспортного средства в соответствии с требованиями, установленными заводом-изготовителем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 xml:space="preserve"> технического состояния автотранспортных средств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Выполнени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 xml:space="preserve"> технического обслуживания автотранспортных средств</w:t>
            </w:r>
          </w:p>
        </w:tc>
      </w:tr>
      <w:tr w:rsidR="001A6591" w:rsidRPr="00A21B3C" w:rsidTr="001A6591">
        <w:trPr>
          <w:trHeight w:val="692"/>
        </w:trPr>
        <w:tc>
          <w:tcPr>
            <w:tcW w:w="1242" w:type="dxa"/>
          </w:tcPr>
          <w:p w:rsidR="001A6591" w:rsidRPr="00A21B3C" w:rsidRDefault="001A6591" w:rsidP="000950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21B3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8505" w:type="dxa"/>
          </w:tcPr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Выполнять перечень работ согласно технической документации организации-изготовителя автотранспортного средства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Осуществлять поиск технической документации в бумажном и электронном виде, работать с технологическими картами организации-изготовителя автотранспортного средства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Применять в работе ручной слесарно-монтажный, пневматический и электрический инструмент, оборудование и оснастку в соответствии с технологическим процессом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герметичность систем автотранспортных средств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работоспособность узлов, агрегатов и систем автотранспортных средств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давление воздуха в шинах и при необходимости доводить до нормы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Проводить затяжку крепежных соединений узлов, агрегатов и систем автотранспортных средств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соответствие номеров номерных узлов и агрегатов с паспортом автотранспортного средства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комплектность автотранспортных средств на соответствие сопроводительной документации организации-изготовителя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модели деталей, узлов и агрегатов автотранспортных средств на соответствие технической документации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Визуально выявлять внешние повреждения автотранспортного средства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Проводить удаление элементов внешней консервации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Проводить уборку, мойку и сушку автотранспортного средства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Монтировать составные части автотранспортного средства, демонтированные в процессе доставки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уровень горюче-смазочных материалов, технических жидкостей и смазок и при необходимости проводить работы по их доливке и замене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 xml:space="preserve">Заменять расходные материалы, детали одноразового монтажа, детали подверженные естественному износу 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герметичность механизмов и систем автотранспортного средства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исправность и работоспособность механизмов, агрегатов и систем автотранспортного средства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Использовать специальное диагностическое оборудования, требуемое для выполнения технического обслуживания автотранспортных средств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Проверять моменты затяжки резьбовых соединений в механизмах, агрегатах и системах автотранспортных средств и в случае необходимости осуществлять их затяжку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 xml:space="preserve">Проводить контрольно-измерительные операции для определения зазоров, </w:t>
            </w: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биения, люфтов в механизмах, агрегатах и системах автотранспортных средств и в случае необходимости осуществлять их регулировку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Выполнять демонтаж, монтаж и разборочно-сборочные операции составных частей механизмов, агрегатов и систем автотранспортных средств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Пользоваться справочными материалами и технической документацией по техническому обслуживанию и ремонту автотранспортных средств и их компонентов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</w:tr>
      <w:tr w:rsidR="001A6591" w:rsidRPr="00A21B3C" w:rsidTr="001A6591">
        <w:trPr>
          <w:trHeight w:val="296"/>
        </w:trPr>
        <w:tc>
          <w:tcPr>
            <w:tcW w:w="1242" w:type="dxa"/>
          </w:tcPr>
          <w:p w:rsidR="001A6591" w:rsidRPr="00A21B3C" w:rsidRDefault="001A6591" w:rsidP="000950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21B3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Знать </w:t>
            </w:r>
          </w:p>
        </w:tc>
        <w:tc>
          <w:tcPr>
            <w:tcW w:w="8505" w:type="dxa"/>
          </w:tcPr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Технологии выполнения ручных слесарных работ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Правила охраны труда и техники безопасности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Конструктивные особенности узлов, агрегатов и систем автотранспортных средств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Общее устройство автотранспортных средств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Технические и эксплуатационные характеристики автотранспортных средств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Порядок оформления и ведения сопроводительной документации автотранспортных средств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Назначение и 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Наименование, назначения и маркировка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Технология выполнения ручных слесарных работ</w:t>
            </w:r>
          </w:p>
          <w:p w:rsidR="001A6591" w:rsidRPr="00A21B3C" w:rsidRDefault="001A6591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21B3C">
              <w:rPr>
                <w:rFonts w:ascii="Times New Roman" w:hAnsi="Times New Roman"/>
                <w:iCs/>
                <w:sz w:val="24"/>
                <w:szCs w:val="24"/>
              </w:rPr>
              <w:t>Технологию проведения измерений контрольно-измерительным инструментом, применяемым в процессе</w:t>
            </w:r>
          </w:p>
        </w:tc>
      </w:tr>
    </w:tbl>
    <w:p w:rsidR="00F316E6" w:rsidRP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>1</w:t>
      </w:r>
      <w:r w:rsidR="004A008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4</w:t>
      </w:r>
      <w:r w:rsidR="004A008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 на освоение программы </w:t>
      </w:r>
      <w:r w:rsidR="004A008D">
        <w:rPr>
          <w:rFonts w:ascii="Times New Roman" w:eastAsia="Times New Roman" w:hAnsi="Times New Roman" w:cs="Times New Roman"/>
          <w:sz w:val="24"/>
          <w:szCs w:val="24"/>
        </w:rPr>
        <w:t xml:space="preserve">учебной 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>практики: 1</w:t>
      </w:r>
      <w:r w:rsidR="001A6591">
        <w:rPr>
          <w:rFonts w:ascii="Times New Roman" w:eastAsia="Times New Roman" w:hAnsi="Times New Roman" w:cs="Times New Roman"/>
          <w:sz w:val="24"/>
          <w:szCs w:val="24"/>
        </w:rPr>
        <w:t>08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</w:p>
    <w:p w:rsidR="00F316E6" w:rsidRPr="00F316E6" w:rsidRDefault="00F316E6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7057" w:rsidRDefault="00857057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7057" w:rsidRPr="00F316E6" w:rsidRDefault="00857057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16E6" w:rsidRPr="00F316E6" w:rsidRDefault="00F316E6" w:rsidP="00F316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316E6" w:rsidRPr="00F316E6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6E6" w:rsidRPr="00F316E6" w:rsidRDefault="00F316E6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2.РЕЗУЛЬТАТЫ ОСВОЕНИЯ ПРОГРАММЫ УЧЕБНОЙ ПРАКТИКИ</w:t>
      </w:r>
    </w:p>
    <w:p w:rsidR="00F316E6" w:rsidRDefault="00F316E6" w:rsidP="00F316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программы </w:t>
      </w:r>
      <w:r w:rsidR="00E4636C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316E6">
        <w:rPr>
          <w:rFonts w:ascii="Times New Roman" w:eastAsia="Times New Roman" w:hAnsi="Times New Roman" w:cs="Times New Roman"/>
          <w:sz w:val="24"/>
          <w:szCs w:val="24"/>
        </w:rPr>
        <w:t xml:space="preserve"> практики являются сформированные общие (ОК) и профессиональные компетенций (ПК)</w:t>
      </w:r>
      <w:r w:rsidR="001A6591">
        <w:rPr>
          <w:rFonts w:ascii="Times New Roman" w:eastAsia="Times New Roman" w:hAnsi="Times New Roman" w:cs="Times New Roman"/>
          <w:sz w:val="24"/>
          <w:szCs w:val="24"/>
        </w:rPr>
        <w:t xml:space="preserve"> и навыки</w:t>
      </w: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5245"/>
        <w:gridCol w:w="1721"/>
      </w:tblGrid>
      <w:tr w:rsidR="00FC743E" w:rsidRPr="00FC743E" w:rsidTr="007B3957">
        <w:trPr>
          <w:trHeight w:val="1475"/>
          <w:jc w:val="center"/>
        </w:trPr>
        <w:tc>
          <w:tcPr>
            <w:tcW w:w="2943" w:type="dxa"/>
            <w:vAlign w:val="center"/>
          </w:tcPr>
          <w:p w:rsidR="00FC743E" w:rsidRPr="00FC743E" w:rsidRDefault="00FC743E" w:rsidP="000950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743E">
              <w:rPr>
                <w:rFonts w:ascii="Times New Roman" w:hAnsi="Times New Roman"/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245" w:type="dxa"/>
            <w:vAlign w:val="center"/>
          </w:tcPr>
          <w:p w:rsidR="00FC743E" w:rsidRPr="00FC743E" w:rsidRDefault="00FC743E" w:rsidP="000950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743E">
              <w:rPr>
                <w:rFonts w:ascii="Times New Roman" w:hAnsi="Times New Roman"/>
                <w:b/>
              </w:rPr>
              <w:t>Оцениваемые знания и умения, действия. Критерии оценки</w:t>
            </w:r>
          </w:p>
        </w:tc>
        <w:tc>
          <w:tcPr>
            <w:tcW w:w="1721" w:type="dxa"/>
            <w:vAlign w:val="center"/>
          </w:tcPr>
          <w:p w:rsidR="00FC743E" w:rsidRPr="00FC743E" w:rsidRDefault="00FC743E" w:rsidP="000950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C743E">
              <w:rPr>
                <w:rFonts w:ascii="Times New Roman" w:hAnsi="Times New Roman"/>
                <w:b/>
              </w:rPr>
              <w:t>Методы оценки</w:t>
            </w:r>
          </w:p>
        </w:tc>
      </w:tr>
      <w:tr w:rsidR="00FC743E" w:rsidRPr="00FC743E" w:rsidTr="007B3957">
        <w:trPr>
          <w:trHeight w:val="1637"/>
          <w:jc w:val="center"/>
        </w:trPr>
        <w:tc>
          <w:tcPr>
            <w:tcW w:w="2943" w:type="dxa"/>
          </w:tcPr>
          <w:p w:rsidR="00FC743E" w:rsidRPr="00FC743E" w:rsidRDefault="00FC743E" w:rsidP="000950D7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hAnsi="Times New Roman"/>
                <w:iCs/>
              </w:rPr>
              <w:t>ПК 1.1. Проводить предпродажную подготовку автотранспортных средств в процессе оказания услуг по продаже автотранспортных средств потребителям.</w:t>
            </w:r>
          </w:p>
        </w:tc>
        <w:tc>
          <w:tcPr>
            <w:tcW w:w="5245" w:type="dxa"/>
          </w:tcPr>
          <w:p w:rsidR="00FC743E" w:rsidRPr="00FC743E" w:rsidRDefault="00FC743E" w:rsidP="000950D7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Правильность выполнения работ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  <w:p w:rsidR="00FC743E" w:rsidRPr="00FC743E" w:rsidRDefault="00FC743E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Выполнение работ по взаимодействию с потребителями в процессе оказания услуг по продаже автотранспортных средств</w:t>
            </w:r>
          </w:p>
        </w:tc>
        <w:tc>
          <w:tcPr>
            <w:tcW w:w="1721" w:type="dxa"/>
          </w:tcPr>
          <w:p w:rsidR="00FC743E" w:rsidRPr="00FC743E" w:rsidRDefault="00893F45" w:rsidP="00893F45">
            <w:r w:rsidRPr="00FC743E">
              <w:rPr>
                <w:rFonts w:ascii="Times New Roman" w:eastAsia="Times New Roman" w:hAnsi="Times New Roman" w:cs="Times New Roman"/>
              </w:rPr>
              <w:t>В</w:t>
            </w:r>
            <w:r w:rsidR="00FC743E" w:rsidRPr="00FC743E">
              <w:rPr>
                <w:rFonts w:ascii="Times New Roman" w:eastAsia="Times New Roman" w:hAnsi="Times New Roman" w:cs="Times New Roman"/>
              </w:rPr>
              <w:t>ыполнени</w:t>
            </w:r>
            <w:r>
              <w:rPr>
                <w:rFonts w:ascii="Times New Roman" w:eastAsia="Times New Roman" w:hAnsi="Times New Roman" w:cs="Times New Roman"/>
              </w:rPr>
              <w:t xml:space="preserve">е </w:t>
            </w:r>
            <w:r w:rsidR="00FC743E" w:rsidRPr="00FC743E">
              <w:rPr>
                <w:rFonts w:ascii="Times New Roman" w:eastAsia="Times New Roman" w:hAnsi="Times New Roman" w:cs="Times New Roman"/>
              </w:rPr>
              <w:t xml:space="preserve"> работ по практике</w:t>
            </w:r>
          </w:p>
        </w:tc>
      </w:tr>
      <w:tr w:rsidR="00FC743E" w:rsidRPr="00FC743E" w:rsidTr="007B3957">
        <w:trPr>
          <w:trHeight w:val="1156"/>
          <w:jc w:val="center"/>
        </w:trPr>
        <w:tc>
          <w:tcPr>
            <w:tcW w:w="2943" w:type="dxa"/>
          </w:tcPr>
          <w:p w:rsidR="00FC743E" w:rsidRPr="00FC743E" w:rsidRDefault="00FC743E" w:rsidP="000950D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hAnsi="Times New Roman"/>
                <w:iCs/>
              </w:rPr>
              <w:t>ПК 1.2. Осуществлять техническое обслуживание автотранспортных средств.</w:t>
            </w:r>
          </w:p>
        </w:tc>
        <w:tc>
          <w:tcPr>
            <w:tcW w:w="5245" w:type="dxa"/>
          </w:tcPr>
          <w:p w:rsidR="00FC743E" w:rsidRPr="00FC743E" w:rsidRDefault="00FC743E" w:rsidP="000950D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Правильность выполнения работ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721" w:type="dxa"/>
          </w:tcPr>
          <w:p w:rsidR="00FC743E" w:rsidRPr="00FC743E" w:rsidRDefault="00893F45" w:rsidP="00893F45">
            <w:r w:rsidRPr="00FC743E">
              <w:rPr>
                <w:rFonts w:ascii="Times New Roman" w:eastAsia="Times New Roman" w:hAnsi="Times New Roman" w:cs="Times New Roman"/>
              </w:rPr>
              <w:t>В</w:t>
            </w:r>
            <w:r w:rsidR="00FC743E" w:rsidRPr="00FC743E">
              <w:rPr>
                <w:rFonts w:ascii="Times New Roman" w:eastAsia="Times New Roman" w:hAnsi="Times New Roman" w:cs="Times New Roman"/>
              </w:rPr>
              <w:t>ыполнени</w:t>
            </w:r>
            <w:r>
              <w:rPr>
                <w:rFonts w:ascii="Times New Roman" w:eastAsia="Times New Roman" w:hAnsi="Times New Roman" w:cs="Times New Roman"/>
              </w:rPr>
              <w:t xml:space="preserve">е </w:t>
            </w:r>
            <w:r w:rsidR="00FC743E" w:rsidRPr="00FC743E">
              <w:rPr>
                <w:rFonts w:ascii="Times New Roman" w:eastAsia="Times New Roman" w:hAnsi="Times New Roman" w:cs="Times New Roman"/>
              </w:rPr>
              <w:t xml:space="preserve"> работ по практике</w:t>
            </w:r>
          </w:p>
        </w:tc>
      </w:tr>
      <w:tr w:rsidR="00FC743E" w:rsidRPr="00FC743E" w:rsidTr="007B3957">
        <w:trPr>
          <w:trHeight w:val="1554"/>
          <w:jc w:val="center"/>
        </w:trPr>
        <w:tc>
          <w:tcPr>
            <w:tcW w:w="2943" w:type="dxa"/>
          </w:tcPr>
          <w:p w:rsidR="00FC743E" w:rsidRPr="00FC743E" w:rsidRDefault="00FC743E" w:rsidP="000950D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245" w:type="dxa"/>
          </w:tcPr>
          <w:p w:rsidR="00FC743E" w:rsidRPr="00FC743E" w:rsidRDefault="00FC743E" w:rsidP="000950D7">
            <w:pPr>
              <w:pStyle w:val="3"/>
              <w:tabs>
                <w:tab w:val="left" w:pos="365"/>
              </w:tabs>
              <w:spacing w:before="0"/>
              <w:ind w:left="0"/>
              <w:rPr>
                <w:sz w:val="22"/>
                <w:szCs w:val="22"/>
              </w:rPr>
            </w:pPr>
            <w:r w:rsidRPr="00FC743E">
              <w:rPr>
                <w:sz w:val="22"/>
                <w:szCs w:val="22"/>
              </w:rPr>
              <w:t>Обоснованность постановки цели, выбора и применения методов и способов</w:t>
            </w:r>
            <w:r w:rsidR="006660EE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решения профессиональных</w:t>
            </w:r>
            <w:r w:rsidR="006660EE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задач;</w:t>
            </w:r>
          </w:p>
          <w:p w:rsidR="00FC743E" w:rsidRPr="00FC743E" w:rsidRDefault="00FC743E" w:rsidP="000950D7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FC743E">
              <w:rPr>
                <w:sz w:val="22"/>
                <w:szCs w:val="22"/>
              </w:rPr>
              <w:t>Адекватная оценка и самооценка эффективности и качества выполнения профессиональных</w:t>
            </w:r>
            <w:r w:rsidR="006660EE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задач</w:t>
            </w:r>
          </w:p>
        </w:tc>
        <w:tc>
          <w:tcPr>
            <w:tcW w:w="1721" w:type="dxa"/>
            <w:vMerge w:val="restart"/>
            <w:vAlign w:val="center"/>
          </w:tcPr>
          <w:p w:rsidR="00FC743E" w:rsidRPr="00FC743E" w:rsidRDefault="00FC743E" w:rsidP="00893F45">
            <w:pPr>
              <w:jc w:val="center"/>
            </w:pPr>
            <w:r w:rsidRPr="00FC743E">
              <w:rPr>
                <w:rFonts w:ascii="Times New Roman" w:eastAsia="Times New Roman" w:hAnsi="Times New Roman" w:cs="Times New Roman"/>
              </w:rPr>
              <w:t>Экспертное наблюдение при выполнении работ по практике</w:t>
            </w:r>
          </w:p>
        </w:tc>
      </w:tr>
      <w:tr w:rsidR="00FC743E" w:rsidRPr="00FC743E" w:rsidTr="007B3957">
        <w:trPr>
          <w:trHeight w:val="1866"/>
          <w:jc w:val="center"/>
        </w:trPr>
        <w:tc>
          <w:tcPr>
            <w:tcW w:w="2943" w:type="dxa"/>
          </w:tcPr>
          <w:p w:rsidR="00FC743E" w:rsidRPr="00FC743E" w:rsidRDefault="00FC743E" w:rsidP="000950D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t xml:space="preserve">ОК 02. </w:t>
            </w:r>
            <w:r w:rsidRPr="00FC743E">
              <w:rPr>
                <w:rFonts w:ascii="Times New Roman" w:eastAsia="Segoe UI" w:hAnsi="Times New Roman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245" w:type="dxa"/>
          </w:tcPr>
          <w:p w:rsidR="00FC743E" w:rsidRPr="00FC743E" w:rsidRDefault="00FC743E" w:rsidP="000950D7">
            <w:pPr>
              <w:pStyle w:val="3"/>
              <w:tabs>
                <w:tab w:val="left" w:pos="365"/>
              </w:tabs>
              <w:spacing w:before="0"/>
              <w:ind w:left="0"/>
              <w:rPr>
                <w:sz w:val="22"/>
                <w:szCs w:val="22"/>
              </w:rPr>
            </w:pPr>
            <w:r w:rsidRPr="00FC743E">
              <w:rPr>
                <w:sz w:val="22"/>
                <w:szCs w:val="22"/>
              </w:rPr>
              <w:t>Использование различных источников, включая электронные ресурсы, медиа ресурсы, Интернет-ресурсы, периодические издания по специальности для</w:t>
            </w:r>
            <w:r w:rsidR="006660EE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решения профессиональных</w:t>
            </w:r>
            <w:r w:rsidR="006660EE">
              <w:rPr>
                <w:sz w:val="22"/>
                <w:szCs w:val="22"/>
              </w:rPr>
              <w:t xml:space="preserve"> </w:t>
            </w:r>
            <w:r w:rsidRPr="00FC743E">
              <w:rPr>
                <w:sz w:val="22"/>
                <w:szCs w:val="22"/>
              </w:rPr>
              <w:t>задач</w:t>
            </w:r>
          </w:p>
        </w:tc>
        <w:tc>
          <w:tcPr>
            <w:tcW w:w="1721" w:type="dxa"/>
            <w:vMerge/>
          </w:tcPr>
          <w:p w:rsidR="00FC743E" w:rsidRPr="00FC743E" w:rsidRDefault="00FC743E" w:rsidP="000950D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FC743E" w:rsidRPr="00FC743E" w:rsidTr="007B3957">
        <w:trPr>
          <w:trHeight w:val="698"/>
          <w:jc w:val="center"/>
        </w:trPr>
        <w:tc>
          <w:tcPr>
            <w:tcW w:w="2943" w:type="dxa"/>
          </w:tcPr>
          <w:p w:rsidR="00FC743E" w:rsidRPr="00FC743E" w:rsidRDefault="00FC743E" w:rsidP="000950D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t xml:space="preserve">ОК 03. </w:t>
            </w:r>
            <w:r w:rsidRPr="00FC743E">
              <w:rPr>
                <w:rFonts w:ascii="Times New Roman" w:eastAsia="Segoe UI" w:hAnsi="Times New Roman"/>
              </w:rPr>
              <w:t>Планировать 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 в различных жизненных ситуациях</w:t>
            </w:r>
          </w:p>
        </w:tc>
        <w:tc>
          <w:tcPr>
            <w:tcW w:w="5245" w:type="dxa"/>
          </w:tcPr>
          <w:p w:rsidR="00FC743E" w:rsidRPr="00FC743E" w:rsidRDefault="00FC743E" w:rsidP="000950D7">
            <w:pPr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Демонстрация ответственности за принятые решения, обоснованность самоанализа и коррекции результатов собственной работы</w:t>
            </w:r>
          </w:p>
        </w:tc>
        <w:tc>
          <w:tcPr>
            <w:tcW w:w="1721" w:type="dxa"/>
            <w:vMerge/>
          </w:tcPr>
          <w:p w:rsidR="00FC743E" w:rsidRPr="00FC743E" w:rsidRDefault="00FC743E" w:rsidP="000950D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FC743E" w:rsidRPr="00FC743E" w:rsidTr="007B3957">
        <w:trPr>
          <w:trHeight w:val="1104"/>
          <w:jc w:val="center"/>
        </w:trPr>
        <w:tc>
          <w:tcPr>
            <w:tcW w:w="2943" w:type="dxa"/>
          </w:tcPr>
          <w:p w:rsidR="00FC743E" w:rsidRPr="00FC743E" w:rsidRDefault="00FC743E" w:rsidP="000950D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t>ОК 04.</w:t>
            </w:r>
            <w:r w:rsidRPr="00FC743E">
              <w:rPr>
                <w:rFonts w:ascii="Times New Roman" w:eastAsia="Segoe UI" w:hAnsi="Times New Roman"/>
              </w:rPr>
              <w:t xml:space="preserve"> Эффективно взаимодействовать  и работать в коллективе и команде</w:t>
            </w:r>
          </w:p>
        </w:tc>
        <w:tc>
          <w:tcPr>
            <w:tcW w:w="5245" w:type="dxa"/>
          </w:tcPr>
          <w:p w:rsidR="00FC743E" w:rsidRPr="00FC743E" w:rsidRDefault="00FC743E" w:rsidP="006660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Взаимодействи</w:t>
            </w:r>
            <w:r w:rsidR="006660EE">
              <w:rPr>
                <w:rFonts w:ascii="Times New Roman" w:eastAsia="Calibri" w:hAnsi="Times New Roman"/>
                <w:lang w:eastAsia="en-US"/>
              </w:rPr>
              <w:t>е</w:t>
            </w:r>
            <w:r w:rsidRPr="00FC743E">
              <w:rPr>
                <w:rFonts w:ascii="Times New Roman" w:eastAsia="Calibri" w:hAnsi="Times New Roman"/>
                <w:lang w:eastAsia="en-US"/>
              </w:rPr>
              <w:t xml:space="preserve"> с коллективом и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1721" w:type="dxa"/>
            <w:vMerge/>
          </w:tcPr>
          <w:p w:rsidR="00FC743E" w:rsidRPr="00FC743E" w:rsidRDefault="00FC743E" w:rsidP="000950D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FC743E" w:rsidRPr="00FC743E" w:rsidTr="007B3957">
        <w:trPr>
          <w:trHeight w:val="1380"/>
          <w:jc w:val="center"/>
        </w:trPr>
        <w:tc>
          <w:tcPr>
            <w:tcW w:w="2943" w:type="dxa"/>
          </w:tcPr>
          <w:p w:rsidR="00FC743E" w:rsidRPr="00FC743E" w:rsidRDefault="00FC743E" w:rsidP="000950D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C743E">
              <w:rPr>
                <w:rFonts w:ascii="Times New Roman" w:eastAsia="Segoe UI" w:hAnsi="Times New Roman"/>
                <w:iCs/>
              </w:rPr>
              <w:t>ОК 09.</w:t>
            </w:r>
            <w:r w:rsidRPr="00FC743E">
              <w:rPr>
                <w:rFonts w:ascii="Times New Roman" w:eastAsia="Segoe UI" w:hAnsi="Times New Roman"/>
              </w:rPr>
              <w:t xml:space="preserve"> Пользоваться профессиональной документацией  на государственном  и иностранном языках</w:t>
            </w:r>
          </w:p>
        </w:tc>
        <w:tc>
          <w:tcPr>
            <w:tcW w:w="5245" w:type="dxa"/>
          </w:tcPr>
          <w:p w:rsidR="00FC743E" w:rsidRPr="00FC743E" w:rsidRDefault="00FC743E" w:rsidP="000950D7">
            <w:pPr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  <w:lang w:eastAsia="en-US"/>
              </w:rPr>
              <w:t>Эффективное использование и применение технологической документации по техническому обслуживанию и ремонту автотранспортных средств</w:t>
            </w:r>
          </w:p>
        </w:tc>
        <w:tc>
          <w:tcPr>
            <w:tcW w:w="1721" w:type="dxa"/>
            <w:vMerge/>
          </w:tcPr>
          <w:p w:rsidR="00FC743E" w:rsidRPr="00FC743E" w:rsidRDefault="00FC743E" w:rsidP="000950D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7B3957" w:rsidRDefault="007B3957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7B3957" w:rsidSect="0019431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3957" w:rsidRDefault="007B3957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Default="00F316E6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СОДЕРЖАНИЕ 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tbl>
      <w:tblPr>
        <w:tblStyle w:val="a8"/>
        <w:tblW w:w="0" w:type="auto"/>
        <w:tblLook w:val="04A0"/>
      </w:tblPr>
      <w:tblGrid>
        <w:gridCol w:w="959"/>
        <w:gridCol w:w="1984"/>
        <w:gridCol w:w="3828"/>
        <w:gridCol w:w="850"/>
        <w:gridCol w:w="3061"/>
      </w:tblGrid>
      <w:tr w:rsidR="00E36598" w:rsidRPr="00E4636C" w:rsidTr="00E4636C">
        <w:tc>
          <w:tcPr>
            <w:tcW w:w="959" w:type="dxa"/>
          </w:tcPr>
          <w:p w:rsidR="00E36598" w:rsidRPr="00E4636C" w:rsidRDefault="00E36598" w:rsidP="00E4636C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4636C">
              <w:rPr>
                <w:rFonts w:ascii="Times New Roman" w:eastAsia="Times New Roman" w:hAnsi="Times New Roman" w:cs="Times New Roman"/>
                <w:b/>
                <w:bCs/>
              </w:rPr>
              <w:t>Код ПК</w:t>
            </w:r>
          </w:p>
        </w:tc>
        <w:tc>
          <w:tcPr>
            <w:tcW w:w="9723" w:type="dxa"/>
            <w:gridSpan w:val="4"/>
          </w:tcPr>
          <w:p w:rsidR="00E36598" w:rsidRPr="00E4636C" w:rsidRDefault="00E36598" w:rsidP="00E4636C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4636C">
              <w:rPr>
                <w:rFonts w:ascii="Times New Roman" w:eastAsia="Times New Roman" w:hAnsi="Times New Roman" w:cs="Times New Roman"/>
                <w:b/>
                <w:bCs/>
              </w:rPr>
              <w:t>Учебная практика</w:t>
            </w:r>
          </w:p>
        </w:tc>
      </w:tr>
      <w:tr w:rsidR="00E36598" w:rsidRPr="00E4636C" w:rsidTr="00893F45">
        <w:tc>
          <w:tcPr>
            <w:tcW w:w="959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1984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Наименование ПК</w:t>
            </w:r>
          </w:p>
        </w:tc>
        <w:tc>
          <w:tcPr>
            <w:tcW w:w="3828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Виды работ, обеспечивающих формирование ПК</w:t>
            </w:r>
          </w:p>
        </w:tc>
        <w:tc>
          <w:tcPr>
            <w:tcW w:w="850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3061" w:type="dxa"/>
          </w:tcPr>
          <w:p w:rsidR="00E36598" w:rsidRPr="00E4636C" w:rsidRDefault="00E36598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 w:rsidRPr="00E4636C">
              <w:rPr>
                <w:rFonts w:ascii="Times New Roman" w:hAnsi="Times New Roman" w:cs="Times New Roman"/>
              </w:rPr>
              <w:t>Показатели освоения ПК</w:t>
            </w:r>
          </w:p>
        </w:tc>
      </w:tr>
      <w:tr w:rsidR="00893F45" w:rsidRPr="00E4636C" w:rsidTr="00893F45">
        <w:tc>
          <w:tcPr>
            <w:tcW w:w="959" w:type="dxa"/>
          </w:tcPr>
          <w:p w:rsidR="00893F45" w:rsidRPr="00E4636C" w:rsidRDefault="00893F45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iCs/>
              </w:rPr>
              <w:t>ПК 1.1</w:t>
            </w:r>
          </w:p>
        </w:tc>
        <w:tc>
          <w:tcPr>
            <w:tcW w:w="1984" w:type="dxa"/>
          </w:tcPr>
          <w:p w:rsidR="00893F45" w:rsidRPr="00E4636C" w:rsidRDefault="00893F45" w:rsidP="00E46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iCs/>
              </w:rPr>
              <w:t>Проводить предпродажную подготовку автотранспортных средств в процессе оказания услуг по продаже автотранспортных средств потребителям.</w:t>
            </w:r>
          </w:p>
        </w:tc>
        <w:tc>
          <w:tcPr>
            <w:tcW w:w="3828" w:type="dxa"/>
            <w:vMerge w:val="restart"/>
          </w:tcPr>
          <w:p w:rsidR="00893F45" w:rsidRPr="00A21B3C" w:rsidRDefault="00893F45" w:rsidP="0089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. Смазочные работы; </w:t>
            </w:r>
          </w:p>
          <w:p w:rsidR="00893F45" w:rsidRPr="00A21B3C" w:rsidRDefault="00893F45" w:rsidP="0089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. Заправочные работы; </w:t>
            </w:r>
          </w:p>
          <w:p w:rsidR="00893F45" w:rsidRPr="00A21B3C" w:rsidRDefault="00893F45" w:rsidP="0089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. Регулировочные работы; </w:t>
            </w:r>
          </w:p>
          <w:p w:rsidR="00893F45" w:rsidRPr="00A21B3C" w:rsidRDefault="00893F45" w:rsidP="0089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. Крепёжные работы; </w:t>
            </w:r>
          </w:p>
          <w:p w:rsidR="00893F45" w:rsidRPr="00A21B3C" w:rsidRDefault="00893F45" w:rsidP="0089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. Электротехнические работы; </w:t>
            </w:r>
          </w:p>
          <w:p w:rsidR="00893F45" w:rsidRPr="00A21B3C" w:rsidRDefault="00893F45" w:rsidP="0089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. Диагностические работы; </w:t>
            </w:r>
          </w:p>
          <w:p w:rsidR="00893F45" w:rsidRPr="00A21B3C" w:rsidRDefault="00893F45" w:rsidP="0089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. Уборочно-моечные работы; </w:t>
            </w:r>
          </w:p>
          <w:p w:rsidR="00893F45" w:rsidRPr="00A21B3C" w:rsidRDefault="00893F45" w:rsidP="0089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 Кузовные работы; </w:t>
            </w:r>
          </w:p>
          <w:p w:rsidR="00893F45" w:rsidRPr="00A21B3C" w:rsidRDefault="00893F45" w:rsidP="0089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 Шиномонтажные работы; </w:t>
            </w:r>
          </w:p>
          <w:p w:rsidR="00893F45" w:rsidRPr="00A21B3C" w:rsidRDefault="00893F45" w:rsidP="0089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 Складские работы; </w:t>
            </w:r>
          </w:p>
          <w:p w:rsidR="00893F45" w:rsidRPr="00A21B3C" w:rsidRDefault="00893F45" w:rsidP="0089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 оборудования производственной зоны технического сервиса; </w:t>
            </w:r>
          </w:p>
          <w:p w:rsidR="00893F45" w:rsidRPr="00A21B3C" w:rsidRDefault="00893F45" w:rsidP="0089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технической приёмочно</w:t>
            </w:r>
            <w:r w:rsidR="00666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60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>сдаточной документации на автомобиль при работе с клиентами.</w:t>
            </w:r>
          </w:p>
          <w:p w:rsidR="00893F45" w:rsidRPr="00A21B3C" w:rsidRDefault="00893F45" w:rsidP="0089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документации при приёме нового автомобиля.</w:t>
            </w:r>
          </w:p>
          <w:p w:rsidR="00893F45" w:rsidRPr="00A21B3C" w:rsidRDefault="00893F45" w:rsidP="00893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 Осмотр и выявление недостатков на автомобиле.</w:t>
            </w:r>
          </w:p>
          <w:p w:rsidR="00893F45" w:rsidRPr="00E4636C" w:rsidRDefault="00893F45" w:rsidP="00893F45">
            <w:pPr>
              <w:rPr>
                <w:rFonts w:ascii="Times New Roman" w:hAnsi="Times New Roman" w:cs="Times New Roman"/>
              </w:rPr>
            </w:pPr>
            <w:r w:rsidRPr="00A21B3C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 w:rsidRPr="00A21B3C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автомобиля на выдачу клиенту.</w:t>
            </w:r>
          </w:p>
        </w:tc>
        <w:tc>
          <w:tcPr>
            <w:tcW w:w="850" w:type="dxa"/>
            <w:vMerge w:val="restart"/>
            <w:vAlign w:val="center"/>
          </w:tcPr>
          <w:p w:rsidR="00893F45" w:rsidRPr="00E4636C" w:rsidRDefault="00893F45" w:rsidP="00FC74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061" w:type="dxa"/>
          </w:tcPr>
          <w:p w:rsidR="00893F45" w:rsidRPr="00FC743E" w:rsidRDefault="00893F45" w:rsidP="000950D7">
            <w:pPr>
              <w:suppressAutoHyphens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</w:rPr>
              <w:t>Правильность выполнения работ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  <w:p w:rsidR="00893F45" w:rsidRPr="00FC743E" w:rsidRDefault="00893F45" w:rsidP="000950D7">
            <w:pPr>
              <w:suppressAutoHyphens/>
              <w:contextualSpacing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</w:rPr>
              <w:t>Выполнение работ по взаимодействию с потребителями в процессе оказания услуг по продаже автотранспортных средств</w:t>
            </w:r>
          </w:p>
        </w:tc>
      </w:tr>
      <w:tr w:rsidR="00893F45" w:rsidRPr="00E4636C" w:rsidTr="00893F45">
        <w:tc>
          <w:tcPr>
            <w:tcW w:w="959" w:type="dxa"/>
          </w:tcPr>
          <w:p w:rsidR="00893F45" w:rsidRPr="00E4636C" w:rsidRDefault="00893F45" w:rsidP="00E4636C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/>
                <w:iCs/>
              </w:rPr>
              <w:t>ПК 1.2</w:t>
            </w:r>
          </w:p>
        </w:tc>
        <w:tc>
          <w:tcPr>
            <w:tcW w:w="1984" w:type="dxa"/>
          </w:tcPr>
          <w:p w:rsidR="00893F45" w:rsidRPr="00E4636C" w:rsidRDefault="00893F45" w:rsidP="00E463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iCs/>
              </w:rPr>
              <w:t>. Осуществлять техническое обслуживание автотранспортных средств</w:t>
            </w:r>
          </w:p>
        </w:tc>
        <w:tc>
          <w:tcPr>
            <w:tcW w:w="3828" w:type="dxa"/>
            <w:vMerge/>
          </w:tcPr>
          <w:p w:rsidR="00893F45" w:rsidRPr="00E4636C" w:rsidRDefault="00893F45" w:rsidP="00E46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93F45" w:rsidRPr="00E4636C" w:rsidRDefault="00893F45" w:rsidP="00E463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</w:tcPr>
          <w:p w:rsidR="00893F45" w:rsidRPr="00FC743E" w:rsidRDefault="00893F45" w:rsidP="000950D7">
            <w:pPr>
              <w:suppressAutoHyphens/>
              <w:contextualSpacing/>
              <w:rPr>
                <w:rFonts w:ascii="Times New Roman" w:hAnsi="Times New Roman"/>
                <w:i/>
                <w:color w:val="FF0000"/>
              </w:rPr>
            </w:pPr>
            <w:r w:rsidRPr="00FC743E">
              <w:rPr>
                <w:rFonts w:ascii="Times New Roman" w:eastAsia="Calibri" w:hAnsi="Times New Roman"/>
              </w:rPr>
              <w:t>Правильность выполнения работ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</w:tbl>
    <w:p w:rsidR="00F316E6" w:rsidRPr="00F316E6" w:rsidRDefault="00F316E6" w:rsidP="00F31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Pr="00F316E6" w:rsidRDefault="00F316E6" w:rsidP="00F316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316E6" w:rsidRPr="00F316E6" w:rsidSect="0019431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316E6" w:rsidRPr="00F316E6" w:rsidRDefault="00F316E6" w:rsidP="00F316E6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 МАТЕРИАЛЬНО-ТЕХНИЧЕСКОЕ ОБЕСПЕЧЕНИЕ ПРАКТИКИ</w:t>
      </w:r>
    </w:p>
    <w:p w:rsidR="00893F45" w:rsidRDefault="00893F45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16E6" w:rsidRDefault="00893F45" w:rsidP="00F31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4.1. Место проведения  практики</w:t>
      </w:r>
    </w:p>
    <w:p w:rsidR="00893F45" w:rsidRPr="00A21B3C" w:rsidRDefault="00893F45" w:rsidP="00893F45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A21B3C">
        <w:rPr>
          <w:rFonts w:ascii="Times New Roman" w:hAnsi="Times New Roman" w:cs="Times New Roman"/>
          <w:b/>
          <w:bCs/>
          <w:sz w:val="24"/>
          <w:szCs w:val="24"/>
        </w:rPr>
        <w:t>Лаборатории</w:t>
      </w:r>
      <w:r w:rsidRPr="00A21B3C">
        <w:rPr>
          <w:rFonts w:ascii="Times New Roman" w:hAnsi="Times New Roman" w:cs="Times New Roman"/>
          <w:bCs/>
          <w:sz w:val="24"/>
          <w:szCs w:val="24"/>
        </w:rPr>
        <w:t>: «</w:t>
      </w:r>
      <w:r w:rsidRPr="00A21B3C">
        <w:rPr>
          <w:rFonts w:ascii="Times New Roman" w:hAnsi="Times New Roman" w:cs="Times New Roman"/>
          <w:sz w:val="24"/>
          <w:szCs w:val="24"/>
        </w:rPr>
        <w:t xml:space="preserve">Диагностики электрических и электронных систем автомобиля», «Ремонта автомобильных двигателей», «Ремонта трансмиссий, ходовой части и механизмов управления автомобилей», </w:t>
      </w:r>
      <w:r w:rsidRPr="00A21B3C">
        <w:rPr>
          <w:rFonts w:ascii="Times New Roman" w:hAnsi="Times New Roman" w:cs="Times New Roman"/>
          <w:bCs/>
          <w:sz w:val="24"/>
          <w:szCs w:val="24"/>
        </w:rPr>
        <w:t>оснащенные в соответствии с п. 6.1.2.3 примерной образовательной программы по данной профессии.</w:t>
      </w:r>
    </w:p>
    <w:p w:rsidR="00893F45" w:rsidRPr="00A21B3C" w:rsidRDefault="00893F45" w:rsidP="00893F45">
      <w:pPr>
        <w:suppressAutoHyphens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A21B3C">
        <w:rPr>
          <w:rFonts w:ascii="Times New Roman" w:hAnsi="Times New Roman" w:cs="Times New Roman"/>
          <w:b/>
          <w:bCs/>
          <w:sz w:val="24"/>
          <w:szCs w:val="24"/>
        </w:rPr>
        <w:t>Мастерские</w:t>
      </w:r>
      <w:r w:rsidRPr="00A21B3C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A21B3C">
        <w:rPr>
          <w:rFonts w:ascii="Times New Roman" w:hAnsi="Times New Roman" w:cs="Times New Roman"/>
          <w:sz w:val="24"/>
          <w:szCs w:val="24"/>
        </w:rPr>
        <w:t>«Ремонта и обслуживания автомобилей»</w:t>
      </w:r>
      <w:r w:rsidRPr="00A21B3C">
        <w:rPr>
          <w:rFonts w:ascii="Times New Roman" w:hAnsi="Times New Roman" w:cs="Times New Roman"/>
          <w:bCs/>
          <w:sz w:val="24"/>
          <w:szCs w:val="24"/>
        </w:rPr>
        <w:t>, оснащенные в соответствии с п. 6.1.2.4 примерной образовательной программы по данной профессии.</w:t>
      </w:r>
    </w:p>
    <w:p w:rsidR="00893F45" w:rsidRPr="00A21B3C" w:rsidRDefault="00893F45" w:rsidP="00893F45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21B3C">
        <w:rPr>
          <w:rFonts w:ascii="Times New Roman" w:hAnsi="Times New Roman" w:cs="Times New Roman"/>
          <w:bCs/>
          <w:sz w:val="24"/>
          <w:szCs w:val="24"/>
        </w:rPr>
        <w:t>Оснащенные базы практики в соответствии с п 6.1.2.5 примерной образовательной</w:t>
      </w:r>
      <w:r w:rsidRPr="00A21B3C">
        <w:rPr>
          <w:rFonts w:ascii="Times New Roman" w:hAnsi="Times New Roman" w:cs="Times New Roman"/>
          <w:bCs/>
          <w:sz w:val="24"/>
          <w:szCs w:val="24"/>
        </w:rPr>
        <w:br/>
        <w:t>программы по профессии.</w:t>
      </w:r>
    </w:p>
    <w:p w:rsidR="00893F45" w:rsidRDefault="00893F45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16E6" w:rsidRDefault="00F316E6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4.2. Учебно-методическое и информационное обеспечение  </w:t>
      </w:r>
      <w:r w:rsidRPr="00F316E6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316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893F45" w:rsidRPr="00A21B3C" w:rsidRDefault="00893F45" w:rsidP="00893F45">
      <w:pPr>
        <w:tabs>
          <w:tab w:val="left" w:pos="1276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A21B3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Власов В.М. Техническое обслуживание и ремонт автомобилей : учебник для </w:t>
      </w:r>
      <w:r w:rsidRPr="00A21B3C">
        <w:rPr>
          <w:rFonts w:ascii="Times New Roman" w:hAnsi="Times New Roman" w:cs="Times New Roman"/>
          <w:sz w:val="24"/>
          <w:szCs w:val="24"/>
          <w:lang w:eastAsia="en-US"/>
        </w:rPr>
        <w:t>студ. учреждений сред. проф. образования / В.М. Власов, С.В. Жанказиев, С.М. Круглов ; под ред. В.М. Власова. – 15-е изд., стер. –</w:t>
      </w:r>
      <w:r w:rsidRPr="00A21B3C">
        <w:rPr>
          <w:rFonts w:ascii="Times New Roman" w:eastAsia="Calibri" w:hAnsi="Times New Roman" w:cs="Times New Roman"/>
          <w:sz w:val="24"/>
          <w:szCs w:val="24"/>
          <w:lang w:eastAsia="en-US"/>
        </w:rPr>
        <w:t>Москва : Академия, 2020. – 432 с.</w:t>
      </w:r>
    </w:p>
    <w:p w:rsidR="00893F45" w:rsidRPr="00A21B3C" w:rsidRDefault="00893F45" w:rsidP="00893F45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A21B3C">
        <w:rPr>
          <w:rFonts w:ascii="Times New Roman" w:hAnsi="Times New Roman" w:cs="Times New Roman"/>
          <w:sz w:val="24"/>
          <w:szCs w:val="24"/>
          <w:lang w:eastAsia="en-US"/>
        </w:rPr>
        <w:t>2. Пехальский А.П. Устройство автомобилей и двигателей : учебник для студ. учреждений сред. проф. образования / А.П. Пехальский, И.А. Пехальский. – 4-е изд., стер. – Москва : Академия, 2020. – 304 с.</w:t>
      </w:r>
    </w:p>
    <w:bookmarkEnd w:id="0"/>
    <w:p w:rsidR="00E4636C" w:rsidRPr="00F316E6" w:rsidRDefault="00E4636C" w:rsidP="00F31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4636C" w:rsidRPr="00F316E6" w:rsidSect="00A52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A5A" w:rsidRDefault="00287A5A" w:rsidP="00D24553">
      <w:pPr>
        <w:spacing w:after="0" w:line="240" w:lineRule="auto"/>
      </w:pPr>
      <w:r>
        <w:separator/>
      </w:r>
    </w:p>
  </w:endnote>
  <w:endnote w:type="continuationSeparator" w:id="1">
    <w:p w:rsidR="00287A5A" w:rsidRDefault="00287A5A" w:rsidP="00D24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7740"/>
      <w:docPartObj>
        <w:docPartGallery w:val="Page Numbers (Bottom of Page)"/>
        <w:docPartUnique/>
      </w:docPartObj>
    </w:sdtPr>
    <w:sdtContent>
      <w:p w:rsidR="00F316E6" w:rsidRDefault="006A7DEE">
        <w:pPr>
          <w:pStyle w:val="a6"/>
          <w:jc w:val="right"/>
        </w:pPr>
        <w:r>
          <w:fldChar w:fldCharType="begin"/>
        </w:r>
        <w:r w:rsidR="00893F45">
          <w:instrText xml:space="preserve"> PAGE   \* MERGEFORMAT </w:instrText>
        </w:r>
        <w:r>
          <w:fldChar w:fldCharType="separate"/>
        </w:r>
        <w:r w:rsidR="006660E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316E6" w:rsidRDefault="00F316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A5A" w:rsidRDefault="00287A5A" w:rsidP="00D24553">
      <w:pPr>
        <w:spacing w:after="0" w:line="240" w:lineRule="auto"/>
      </w:pPr>
      <w:r>
        <w:separator/>
      </w:r>
    </w:p>
  </w:footnote>
  <w:footnote w:type="continuationSeparator" w:id="1">
    <w:p w:rsidR="00287A5A" w:rsidRDefault="00287A5A" w:rsidP="00D24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6E6" w:rsidRDefault="006A7DEE" w:rsidP="00587F2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316E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16E6" w:rsidRDefault="00F316E6" w:rsidP="00587F2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6E6" w:rsidRDefault="00F316E6" w:rsidP="00587F2C">
    <w:pPr>
      <w:pStyle w:val="a3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6E6" w:rsidRDefault="00F316E6">
    <w:pPr>
      <w:pStyle w:val="a3"/>
      <w:jc w:val="right"/>
    </w:pPr>
  </w:p>
  <w:p w:rsidR="00F316E6" w:rsidRDefault="00F316E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625B4"/>
    <w:multiLevelType w:val="hybridMultilevel"/>
    <w:tmpl w:val="5734BF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6B072D"/>
    <w:multiLevelType w:val="multilevel"/>
    <w:tmpl w:val="DE783E9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16E6"/>
    <w:rsid w:val="00037A5A"/>
    <w:rsid w:val="001A6591"/>
    <w:rsid w:val="002808E6"/>
    <w:rsid w:val="00287A5A"/>
    <w:rsid w:val="00385A65"/>
    <w:rsid w:val="00445918"/>
    <w:rsid w:val="004A008D"/>
    <w:rsid w:val="00511170"/>
    <w:rsid w:val="00540C3C"/>
    <w:rsid w:val="005D30C4"/>
    <w:rsid w:val="00614343"/>
    <w:rsid w:val="00620A84"/>
    <w:rsid w:val="00633C3F"/>
    <w:rsid w:val="006660EE"/>
    <w:rsid w:val="006A7DEE"/>
    <w:rsid w:val="006B5414"/>
    <w:rsid w:val="006D1AB0"/>
    <w:rsid w:val="007B3957"/>
    <w:rsid w:val="00857057"/>
    <w:rsid w:val="00893F45"/>
    <w:rsid w:val="00D24553"/>
    <w:rsid w:val="00E36598"/>
    <w:rsid w:val="00E4636C"/>
    <w:rsid w:val="00E83D15"/>
    <w:rsid w:val="00F316E6"/>
    <w:rsid w:val="00FC7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31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316E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uiPriority w:val="99"/>
    <w:rsid w:val="00F316E6"/>
    <w:rPr>
      <w:rFonts w:cs="Times New Roman"/>
    </w:rPr>
  </w:style>
  <w:style w:type="paragraph" w:styleId="a6">
    <w:name w:val="footer"/>
    <w:basedOn w:val="a"/>
    <w:link w:val="a7"/>
    <w:uiPriority w:val="99"/>
    <w:rsid w:val="00F31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316E6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qFormat/>
    <w:rsid w:val="00F316E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59"/>
    <w:rsid w:val="00F316E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83D15"/>
    <w:rPr>
      <w:color w:val="0000FF" w:themeColor="hyperlink"/>
      <w:u w:val="single"/>
    </w:rPr>
  </w:style>
  <w:style w:type="paragraph" w:styleId="3">
    <w:name w:val="toc 3"/>
    <w:basedOn w:val="a"/>
    <w:uiPriority w:val="39"/>
    <w:qFormat/>
    <w:rsid w:val="00FC743E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1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arant.ru/products/ipo/prime/doc/71469970/" TargetMode="Externa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9</Pages>
  <Words>2017</Words>
  <Characters>11500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2025-03-15T07:52:00Z</dcterms:created>
  <dcterms:modified xsi:type="dcterms:W3CDTF">2025-03-18T11:27:00Z</dcterms:modified>
</cp:coreProperties>
</file>